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0F" w:rsidRPr="00693C0F" w:rsidRDefault="00693C0F" w:rsidP="00693C0F">
      <w:pPr>
        <w:spacing w:after="0" w:line="240" w:lineRule="auto"/>
        <w:ind w:left="5760" w:firstLine="720"/>
        <w:jc w:val="both"/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FFFFF"/>
          <w:lang w:eastAsia="el-GR"/>
        </w:rPr>
      </w:pPr>
      <w:r w:rsidRPr="000B24CA">
        <w:rPr>
          <w:noProof/>
          <w:sz w:val="56"/>
          <w:szCs w:val="56"/>
          <w:lang w:eastAsia="el-GR"/>
        </w:rPr>
        <w:drawing>
          <wp:anchor distT="0" distB="0" distL="114300" distR="114300" simplePos="0" relativeHeight="251659264" behindDoc="0" locked="0" layoutInCell="1" allowOverlap="1" wp14:anchorId="7DE8EBB9" wp14:editId="6BA80454">
            <wp:simplePos x="0" y="0"/>
            <wp:positionH relativeFrom="column">
              <wp:posOffset>-1094105</wp:posOffset>
            </wp:positionH>
            <wp:positionV relativeFrom="paragraph">
              <wp:posOffset>-739140</wp:posOffset>
            </wp:positionV>
            <wp:extent cx="7511415" cy="1285875"/>
            <wp:effectExtent l="0" t="0" r="0" b="0"/>
            <wp:wrapSquare wrapText="bothSides"/>
            <wp:docPr id="1" name="Picture 3" descr="EPIST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ISTO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7" t="3000" r="-3381" b="82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41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</w:t>
      </w:r>
      <w:r w:rsidRPr="00693C0F">
        <w:rPr>
          <w:b/>
          <w:sz w:val="24"/>
          <w:szCs w:val="24"/>
        </w:rPr>
        <w:t>Αθήνα 23.11.2015</w:t>
      </w:r>
    </w:p>
    <w:p w:rsidR="00693C0F" w:rsidRPr="00693C0F" w:rsidRDefault="00693C0F" w:rsidP="00693C0F">
      <w:pPr>
        <w:spacing w:after="0" w:line="240" w:lineRule="auto"/>
        <w:ind w:left="57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693C0F">
        <w:rPr>
          <w:b/>
          <w:sz w:val="24"/>
          <w:szCs w:val="24"/>
        </w:rPr>
        <w:t>Αρ.πρωτ.:</w:t>
      </w:r>
      <w:r w:rsidR="004A1EE8">
        <w:rPr>
          <w:b/>
          <w:sz w:val="24"/>
          <w:szCs w:val="24"/>
        </w:rPr>
        <w:t>289</w:t>
      </w:r>
    </w:p>
    <w:p w:rsidR="00693C0F" w:rsidRPr="00693C0F" w:rsidRDefault="00693C0F" w:rsidP="00693C0F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693C0F" w:rsidRDefault="00693C0F" w:rsidP="00693C0F">
      <w:pPr>
        <w:tabs>
          <w:tab w:val="left" w:pos="6465"/>
        </w:tabs>
        <w:spacing w:after="0" w:line="240" w:lineRule="auto"/>
        <w:rPr>
          <w:rFonts w:ascii="Calibri" w:eastAsia="Times New Roman" w:hAnsi="Calibri" w:cs="Tahoma"/>
          <w:b/>
          <w:sz w:val="24"/>
          <w:szCs w:val="24"/>
          <w:lang w:eastAsia="el-GR"/>
        </w:rPr>
      </w:pPr>
    </w:p>
    <w:p w:rsidR="00693C0F" w:rsidRPr="005D24E3" w:rsidRDefault="00693C0F" w:rsidP="00693C0F">
      <w:pPr>
        <w:tabs>
          <w:tab w:val="left" w:pos="6465"/>
        </w:tabs>
        <w:spacing w:after="0" w:line="240" w:lineRule="auto"/>
        <w:rPr>
          <w:rFonts w:eastAsia="Times New Roman" w:cs="Tahoma"/>
          <w:b/>
          <w:sz w:val="24"/>
          <w:szCs w:val="24"/>
          <w:lang w:eastAsia="el-GR"/>
        </w:rPr>
      </w:pPr>
      <w:r w:rsidRPr="005D24E3">
        <w:rPr>
          <w:rFonts w:eastAsia="Times New Roman" w:cs="Tahoma"/>
          <w:b/>
          <w:sz w:val="24"/>
          <w:szCs w:val="24"/>
          <w:lang w:eastAsia="el-GR"/>
        </w:rPr>
        <w:t>ΠΡΟΣ :</w:t>
      </w:r>
      <w:r w:rsidRPr="005D24E3">
        <w:rPr>
          <w:rFonts w:eastAsia="Times New Roman" w:cs="Times New Roman"/>
          <w:b/>
          <w:sz w:val="24"/>
          <w:szCs w:val="24"/>
          <w:lang w:eastAsia="el-GR"/>
        </w:rPr>
        <w:t xml:space="preserve">    </w:t>
      </w:r>
      <w:r w:rsidRPr="005D24E3">
        <w:rPr>
          <w:rFonts w:eastAsia="Times New Roman" w:cs="Tahoma"/>
          <w:b/>
          <w:sz w:val="24"/>
          <w:szCs w:val="24"/>
          <w:lang w:eastAsia="el-GR"/>
        </w:rPr>
        <w:t>ΥΠΟΥΡΓΟ ΟΙΚΟΝΟΜΙΚΩΝ κ.</w:t>
      </w:r>
      <w:r w:rsidRPr="005D24E3">
        <w:rPr>
          <w:rFonts w:eastAsia="Times New Roman" w:cs="Times New Roman"/>
          <w:b/>
          <w:sz w:val="24"/>
          <w:szCs w:val="24"/>
          <w:lang w:eastAsia="el-GR"/>
        </w:rPr>
        <w:t xml:space="preserve"> </w:t>
      </w:r>
      <w:r w:rsidRPr="005D24E3">
        <w:rPr>
          <w:rFonts w:eastAsia="Times New Roman" w:cs="Tahoma"/>
          <w:b/>
          <w:sz w:val="24"/>
          <w:szCs w:val="24"/>
          <w:lang w:eastAsia="el-GR"/>
        </w:rPr>
        <w:t>ΕΥΚΛΕΙΔΗ ΤΣΑΚΑΛΩΤΟ</w:t>
      </w:r>
    </w:p>
    <w:p w:rsidR="00693C0F" w:rsidRPr="005D24E3" w:rsidRDefault="00693C0F" w:rsidP="00693C0F">
      <w:pPr>
        <w:tabs>
          <w:tab w:val="left" w:pos="6465"/>
        </w:tabs>
        <w:spacing w:after="0" w:line="240" w:lineRule="auto"/>
        <w:rPr>
          <w:rFonts w:eastAsia="Times New Roman" w:cs="Tahoma"/>
          <w:b/>
          <w:sz w:val="24"/>
          <w:szCs w:val="24"/>
          <w:lang w:eastAsia="el-GR"/>
        </w:rPr>
      </w:pPr>
      <w:r w:rsidRPr="005D24E3">
        <w:rPr>
          <w:rFonts w:eastAsia="Times New Roman" w:cs="Tahoma"/>
          <w:b/>
          <w:sz w:val="24"/>
          <w:szCs w:val="24"/>
          <w:lang w:eastAsia="el-GR"/>
        </w:rPr>
        <w:t xml:space="preserve">ΚΟΙΝ:      ΑΝΑΠΛ.ΥΠΟΥΡΓΟ </w:t>
      </w:r>
      <w:proofErr w:type="spellStart"/>
      <w:r w:rsidRPr="005D24E3">
        <w:rPr>
          <w:rFonts w:eastAsia="Times New Roman" w:cs="Tahoma"/>
          <w:b/>
          <w:sz w:val="24"/>
          <w:szCs w:val="24"/>
          <w:lang w:eastAsia="el-GR"/>
        </w:rPr>
        <w:t>κ.ΤΡΥΦΩΝ</w:t>
      </w:r>
      <w:proofErr w:type="spellEnd"/>
      <w:r w:rsidRPr="005D24E3">
        <w:rPr>
          <w:rFonts w:eastAsia="Times New Roman" w:cs="Tahoma"/>
          <w:b/>
          <w:sz w:val="24"/>
          <w:szCs w:val="24"/>
          <w:lang w:eastAsia="el-GR"/>
        </w:rPr>
        <w:t xml:space="preserve"> ΑΛΕΞΙΑΔΗ</w:t>
      </w:r>
    </w:p>
    <w:p w:rsidR="00693C0F" w:rsidRDefault="00693C0F" w:rsidP="000A04CD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FFFFF"/>
          <w:lang w:eastAsia="el-GR"/>
        </w:rPr>
      </w:pPr>
    </w:p>
    <w:p w:rsidR="00693C0F" w:rsidRDefault="00693C0F" w:rsidP="000A04CD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FFFFF"/>
          <w:lang w:eastAsia="el-GR"/>
        </w:rPr>
      </w:pPr>
    </w:p>
    <w:p w:rsidR="000A04CD" w:rsidRPr="00693C0F" w:rsidRDefault="0017320D" w:rsidP="000A04CD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eastAsia="el-GR"/>
        </w:rPr>
      </w:pP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el-GR"/>
        </w:rPr>
        <w:t>Κύριε Υ</w:t>
      </w:r>
      <w:r w:rsidR="000A04CD" w:rsidRPr="00693C0F">
        <w:rPr>
          <w:rFonts w:eastAsia="Times New Roman" w:cs="Arial"/>
          <w:color w:val="222222"/>
          <w:sz w:val="24"/>
          <w:szCs w:val="24"/>
          <w:shd w:val="clear" w:color="auto" w:fill="FFFFFF"/>
          <w:lang w:eastAsia="el-GR"/>
        </w:rPr>
        <w:t>πουργέ,</w:t>
      </w:r>
    </w:p>
    <w:p w:rsidR="000A04CD" w:rsidRPr="00693C0F" w:rsidRDefault="000A04CD" w:rsidP="000A04CD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eastAsia="el-GR"/>
        </w:rPr>
      </w:pPr>
    </w:p>
    <w:p w:rsidR="000A04CD" w:rsidRPr="00693C0F" w:rsidRDefault="0017320D" w:rsidP="00693C0F">
      <w:pPr>
        <w:spacing w:after="0" w:line="360" w:lineRule="auto"/>
        <w:ind w:firstLine="720"/>
        <w:jc w:val="both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el-GR"/>
        </w:rPr>
        <w:t>σ</w:t>
      </w:r>
      <w:r w:rsidR="000A04CD" w:rsidRPr="00693C0F">
        <w:rPr>
          <w:rFonts w:eastAsia="Times New Roman" w:cs="Arial"/>
          <w:color w:val="222222"/>
          <w:sz w:val="24"/>
          <w:szCs w:val="24"/>
          <w:shd w:val="clear" w:color="auto" w:fill="FFFFFF"/>
          <w:lang w:eastAsia="el-GR"/>
        </w:rPr>
        <w:t xml:space="preserve">το πλαίσιο υλοποίησης </w:t>
      </w:r>
      <w:r w:rsidR="000A04CD" w:rsidRPr="00693C0F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el-GR"/>
        </w:rPr>
        <w:t xml:space="preserve">της υπ’ </w:t>
      </w:r>
      <w:proofErr w:type="spellStart"/>
      <w:r w:rsidR="000A04CD" w:rsidRPr="00693C0F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el-GR"/>
        </w:rPr>
        <w:t>αρίθμ</w:t>
      </w:r>
      <w:proofErr w:type="spellEnd"/>
      <w:r w:rsidR="000A04CD" w:rsidRPr="00693C0F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el-GR"/>
        </w:rPr>
        <w:t>.</w:t>
      </w:r>
      <w:r w:rsidR="009812BF" w:rsidRPr="00693C0F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el-GR"/>
        </w:rPr>
        <w:t xml:space="preserve"> 2/66688/0004</w:t>
      </w:r>
      <w:r w:rsidR="00F231E4">
        <w:rPr>
          <w:rFonts w:eastAsia="Times New Roman" w:cs="Arial"/>
          <w:color w:val="222222"/>
          <w:sz w:val="24"/>
          <w:szCs w:val="24"/>
          <w:shd w:val="clear" w:color="auto" w:fill="FFFFFF"/>
          <w:lang w:eastAsia="el-GR"/>
        </w:rPr>
        <w:t xml:space="preserve"> Α</w:t>
      </w:r>
      <w:r w:rsidR="009812BF" w:rsidRPr="00693C0F">
        <w:rPr>
          <w:rFonts w:eastAsia="Times New Roman" w:cs="Arial"/>
          <w:color w:val="222222"/>
          <w:sz w:val="24"/>
          <w:szCs w:val="24"/>
          <w:shd w:val="clear" w:color="auto" w:fill="FFFFFF"/>
          <w:lang w:eastAsia="el-GR"/>
        </w:rPr>
        <w:t xml:space="preserve">πόφασης (και τις τροποποιήσεις αυτής, όπως δημοσιεύθηκαν στο </w:t>
      </w:r>
      <w:r w:rsidR="009812BF" w:rsidRPr="006570CC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el-GR"/>
        </w:rPr>
        <w:t>ΦΕΚ 2293/22.10.2015)</w:t>
      </w:r>
      <w:r w:rsidR="009812BF" w:rsidRPr="00693C0F">
        <w:rPr>
          <w:rFonts w:eastAsia="Times New Roman" w:cs="Arial"/>
          <w:color w:val="222222"/>
          <w:sz w:val="24"/>
          <w:szCs w:val="24"/>
          <w:shd w:val="clear" w:color="auto" w:fill="FFFFFF"/>
          <w:lang w:eastAsia="el-GR"/>
        </w:rPr>
        <w:t xml:space="preserve">, </w:t>
      </w:r>
      <w:r w:rsidR="000A04CD" w:rsidRPr="00693C0F">
        <w:rPr>
          <w:rFonts w:eastAsia="Times New Roman" w:cs="Arial"/>
          <w:color w:val="222222"/>
          <w:sz w:val="24"/>
          <w:szCs w:val="24"/>
          <w:shd w:val="clear" w:color="auto" w:fill="FFFFFF"/>
          <w:lang w:eastAsia="el-GR"/>
        </w:rPr>
        <w:t xml:space="preserve"> με την οποία καθορίζεται ο τρόπος επιλογής των συναδέλφων που θα μετακινηθούν από την Ειδική</w:t>
      </w:r>
      <w:r w:rsidR="00693C0F">
        <w:rPr>
          <w:rFonts w:eastAsia="Times New Roman" w:cs="Arial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="000A04CD" w:rsidRPr="00693C0F">
        <w:rPr>
          <w:rFonts w:eastAsia="Times New Roman" w:cs="Arial"/>
          <w:color w:val="222222"/>
          <w:sz w:val="24"/>
          <w:szCs w:val="24"/>
          <w:shd w:val="clear" w:color="auto" w:fill="FFFFFF"/>
          <w:lang w:eastAsia="el-GR"/>
        </w:rPr>
        <w:t xml:space="preserve">Γραμματεία του </w:t>
      </w:r>
      <w:r w:rsidR="00693C0F">
        <w:rPr>
          <w:rFonts w:eastAsia="Times New Roman" w:cs="Arial"/>
          <w:color w:val="222222"/>
          <w:sz w:val="24"/>
          <w:szCs w:val="24"/>
          <w:shd w:val="clear" w:color="auto" w:fill="FFFFFF"/>
          <w:lang w:eastAsia="el-GR"/>
        </w:rPr>
        <w:t xml:space="preserve">Σ.Δ.Ο.Ε. στην Γενική Γραμματεία </w:t>
      </w:r>
      <w:r w:rsidR="000A04CD" w:rsidRPr="00693C0F">
        <w:rPr>
          <w:rFonts w:eastAsia="Times New Roman" w:cs="Arial"/>
          <w:color w:val="222222"/>
          <w:sz w:val="24"/>
          <w:szCs w:val="24"/>
          <w:shd w:val="clear" w:color="auto" w:fill="FFFFFF"/>
          <w:lang w:eastAsia="el-GR"/>
        </w:rPr>
        <w:t xml:space="preserve">Δημοσίων Εσόδων, δημοσιεύθηκε η </w:t>
      </w:r>
      <w:r w:rsidR="00693C0F">
        <w:rPr>
          <w:rFonts w:eastAsia="Times New Roman" w:cs="Arial"/>
          <w:color w:val="222222"/>
          <w:sz w:val="24"/>
          <w:szCs w:val="24"/>
          <w:shd w:val="clear" w:color="auto" w:fill="FFFFFF"/>
          <w:lang w:eastAsia="el-GR"/>
        </w:rPr>
        <w:t xml:space="preserve">με </w:t>
      </w:r>
      <w:proofErr w:type="spellStart"/>
      <w:r w:rsidR="00693C0F" w:rsidRPr="00693C0F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el-GR"/>
        </w:rPr>
        <w:t>αριθμ.</w:t>
      </w:r>
      <w:r w:rsidR="00B5240E" w:rsidRPr="00693C0F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el-GR"/>
        </w:rPr>
        <w:t>Πρωτ</w:t>
      </w:r>
      <w:proofErr w:type="spellEnd"/>
      <w:r w:rsidR="00B5240E" w:rsidRPr="00693C0F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el-GR"/>
        </w:rPr>
        <w:t>. 2/73409/0004</w:t>
      </w:r>
      <w:r w:rsidR="000A04CD" w:rsidRPr="00693C0F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el-GR"/>
        </w:rPr>
        <w:t>.</w:t>
      </w:r>
      <w:r w:rsidR="00F231E4">
        <w:rPr>
          <w:rFonts w:eastAsia="Times New Roman" w:cs="Arial"/>
          <w:color w:val="222222"/>
          <w:sz w:val="24"/>
          <w:szCs w:val="24"/>
          <w:shd w:val="clear" w:color="auto" w:fill="FFFFFF"/>
          <w:lang w:eastAsia="el-GR"/>
        </w:rPr>
        <w:t xml:space="preserve"> Α</w:t>
      </w:r>
      <w:r w:rsidR="000A04CD" w:rsidRPr="00693C0F">
        <w:rPr>
          <w:rFonts w:eastAsia="Times New Roman" w:cs="Arial"/>
          <w:color w:val="222222"/>
          <w:sz w:val="24"/>
          <w:szCs w:val="24"/>
          <w:shd w:val="clear" w:color="auto" w:fill="FFFFFF"/>
          <w:lang w:eastAsia="el-GR"/>
        </w:rPr>
        <w:t>πόφαση</w:t>
      </w:r>
      <w:r w:rsidR="00693C0F">
        <w:rPr>
          <w:rFonts w:eastAsia="Times New Roman" w:cs="Arial"/>
          <w:color w:val="222222"/>
          <w:sz w:val="24"/>
          <w:szCs w:val="24"/>
          <w:shd w:val="clear" w:color="auto" w:fill="FFFFFF"/>
          <w:lang w:eastAsia="el-GR"/>
        </w:rPr>
        <w:t xml:space="preserve"> σας, </w:t>
      </w:r>
      <w:r w:rsidR="000A04CD" w:rsidRPr="00693C0F">
        <w:rPr>
          <w:rFonts w:eastAsia="Times New Roman" w:cs="Arial"/>
          <w:color w:val="222222"/>
          <w:sz w:val="24"/>
          <w:szCs w:val="24"/>
          <w:shd w:val="clear" w:color="auto" w:fill="FFFFFF"/>
          <w:lang w:eastAsia="el-GR"/>
        </w:rPr>
        <w:t>με την οποία ανακοινώνονται  τα ονόματα των υπό μετακίνηση συναδέλφων.</w:t>
      </w:r>
    </w:p>
    <w:p w:rsidR="00803E90" w:rsidRPr="00693C0F" w:rsidRDefault="000A04CD" w:rsidP="00693C0F">
      <w:pPr>
        <w:shd w:val="clear" w:color="auto" w:fill="FFFFFF"/>
        <w:spacing w:after="0" w:line="360" w:lineRule="auto"/>
        <w:ind w:firstLine="720"/>
        <w:jc w:val="both"/>
        <w:rPr>
          <w:rFonts w:eastAsia="Times New Roman" w:cs="Arial"/>
          <w:color w:val="222222"/>
          <w:sz w:val="24"/>
          <w:szCs w:val="24"/>
          <w:lang w:eastAsia="el-GR"/>
        </w:rPr>
      </w:pPr>
      <w:r w:rsidRPr="00693C0F">
        <w:rPr>
          <w:rFonts w:eastAsia="Times New Roman" w:cs="Arial"/>
          <w:color w:val="222222"/>
          <w:sz w:val="24"/>
          <w:szCs w:val="24"/>
          <w:lang w:eastAsia="el-GR"/>
        </w:rPr>
        <w:t xml:space="preserve">Πέραν της θέσης, που ως Σύλλογος Εργαζομένων, </w:t>
      </w:r>
      <w:r w:rsidR="00803E90" w:rsidRPr="00693C0F">
        <w:rPr>
          <w:rFonts w:eastAsia="Times New Roman" w:cs="Arial"/>
          <w:color w:val="222222"/>
          <w:sz w:val="24"/>
          <w:szCs w:val="24"/>
          <w:lang w:eastAsia="el-GR"/>
        </w:rPr>
        <w:t>σας</w:t>
      </w:r>
      <w:r w:rsidRPr="00693C0F">
        <w:rPr>
          <w:rFonts w:eastAsia="Times New Roman" w:cs="Arial"/>
          <w:color w:val="222222"/>
          <w:sz w:val="24"/>
          <w:szCs w:val="24"/>
          <w:lang w:eastAsia="el-GR"/>
        </w:rPr>
        <w:t xml:space="preserve"> έχουμ</w:t>
      </w:r>
      <w:r w:rsidR="00803E90" w:rsidRPr="00693C0F">
        <w:rPr>
          <w:rFonts w:eastAsia="Times New Roman" w:cs="Arial"/>
          <w:color w:val="222222"/>
          <w:sz w:val="24"/>
          <w:szCs w:val="24"/>
          <w:lang w:eastAsia="el-GR"/>
        </w:rPr>
        <w:t>ε</w:t>
      </w:r>
      <w:r w:rsidRPr="00693C0F">
        <w:rPr>
          <w:rFonts w:eastAsia="Times New Roman" w:cs="Arial"/>
          <w:color w:val="222222"/>
          <w:sz w:val="24"/>
          <w:szCs w:val="24"/>
          <w:lang w:eastAsia="el-GR"/>
        </w:rPr>
        <w:t xml:space="preserve"> εκθέσει για την όλη διαδικασία, θεωρούμε απαραίτητο το </w:t>
      </w:r>
      <w:r w:rsidR="0017320D">
        <w:rPr>
          <w:rFonts w:eastAsia="Times New Roman" w:cs="Arial"/>
          <w:color w:val="222222"/>
          <w:sz w:val="24"/>
          <w:szCs w:val="24"/>
          <w:lang w:eastAsia="el-GR"/>
        </w:rPr>
        <w:t>πόρισμα της επιτροπής που καθόρι</w:t>
      </w:r>
      <w:r w:rsidRPr="00693C0F">
        <w:rPr>
          <w:rFonts w:eastAsia="Times New Roman" w:cs="Arial"/>
          <w:color w:val="222222"/>
          <w:sz w:val="24"/>
          <w:szCs w:val="24"/>
          <w:lang w:eastAsia="el-GR"/>
        </w:rPr>
        <w:t xml:space="preserve">σε, βάσει προφανώς των κριτηρίων που η αρχική </w:t>
      </w:r>
      <w:r w:rsidR="00803E90" w:rsidRPr="00693C0F">
        <w:rPr>
          <w:rFonts w:eastAsia="Times New Roman" w:cs="Arial"/>
          <w:color w:val="222222"/>
          <w:sz w:val="24"/>
          <w:szCs w:val="24"/>
          <w:lang w:eastAsia="el-GR"/>
        </w:rPr>
        <w:t xml:space="preserve">απόφαση προέβλεπε, όπως κοινοποιηθεί άμεσα και μέσω της προβλεπόμενης διαδικασίας, στα συνδικαλιστικά μας όργανα. </w:t>
      </w:r>
    </w:p>
    <w:p w:rsidR="00803E90" w:rsidRDefault="00803E90" w:rsidP="000A04CD">
      <w:pPr>
        <w:shd w:val="clear" w:color="auto" w:fill="FFFFFF"/>
        <w:spacing w:after="0" w:line="240" w:lineRule="auto"/>
        <w:ind w:firstLine="720"/>
        <w:jc w:val="both"/>
        <w:rPr>
          <w:rFonts w:asciiTheme="majorHAnsi" w:eastAsia="Times New Roman" w:hAnsiTheme="majorHAnsi" w:cs="Arial"/>
          <w:color w:val="222222"/>
          <w:sz w:val="32"/>
          <w:szCs w:val="32"/>
          <w:lang w:eastAsia="el-GR"/>
        </w:rPr>
      </w:pPr>
    </w:p>
    <w:p w:rsidR="00693C0F" w:rsidRDefault="00693C0F" w:rsidP="00693C0F">
      <w:pPr>
        <w:jc w:val="center"/>
        <w:rPr>
          <w:rFonts w:ascii="Calibri" w:eastAsia="Times New Roman" w:hAnsi="Calibri" w:cs="Tahoma"/>
          <w:b/>
          <w:caps/>
          <w:color w:val="000000"/>
          <w:sz w:val="24"/>
          <w:lang w:eastAsia="el-GR"/>
        </w:rPr>
      </w:pPr>
    </w:p>
    <w:p w:rsidR="00693C0F" w:rsidRDefault="00693C0F" w:rsidP="00693C0F">
      <w:pPr>
        <w:jc w:val="center"/>
        <w:rPr>
          <w:rFonts w:ascii="Calibri" w:eastAsia="Times New Roman" w:hAnsi="Calibri" w:cs="Tahoma"/>
          <w:b/>
          <w:caps/>
          <w:color w:val="000000"/>
          <w:sz w:val="24"/>
          <w:lang w:eastAsia="el-GR"/>
        </w:rPr>
      </w:pPr>
    </w:p>
    <w:p w:rsidR="00693C0F" w:rsidRPr="00386AFD" w:rsidRDefault="00693C0F" w:rsidP="00693C0F">
      <w:pPr>
        <w:jc w:val="center"/>
        <w:rPr>
          <w:rFonts w:ascii="Calibri" w:eastAsia="Times New Roman" w:hAnsi="Calibri" w:cs="Tahoma"/>
          <w:b/>
          <w:bCs/>
          <w:sz w:val="24"/>
          <w:lang w:eastAsia="el-GR"/>
        </w:rPr>
      </w:pPr>
      <w:r w:rsidRPr="00386AFD">
        <w:rPr>
          <w:rFonts w:ascii="Calibri" w:eastAsia="Times New Roman" w:hAnsi="Calibri" w:cs="Tahoma"/>
          <w:b/>
          <w:caps/>
          <w:color w:val="000000"/>
          <w:sz w:val="24"/>
          <w:lang w:eastAsia="el-GR"/>
        </w:rPr>
        <w:t>γ</w:t>
      </w:r>
      <w:r w:rsidRPr="00386AFD">
        <w:rPr>
          <w:rFonts w:ascii="Calibri" w:eastAsia="Times New Roman" w:hAnsi="Calibri" w:cs="Tahoma"/>
          <w:b/>
          <w:color w:val="000000"/>
          <w:sz w:val="24"/>
          <w:lang w:eastAsia="el-GR"/>
        </w:rPr>
        <w:t>ια το Δ.Σ.</w:t>
      </w:r>
    </w:p>
    <w:p w:rsidR="00693C0F" w:rsidRPr="00386AFD" w:rsidRDefault="00693C0F" w:rsidP="00693C0F">
      <w:pPr>
        <w:spacing w:after="0" w:line="240" w:lineRule="auto"/>
        <w:rPr>
          <w:rFonts w:ascii="Calibri" w:eastAsia="Times New Roman" w:hAnsi="Calibri" w:cs="Tahoma"/>
          <w:b/>
          <w:color w:val="000000"/>
          <w:sz w:val="24"/>
          <w:lang w:eastAsia="el-GR"/>
        </w:rPr>
      </w:pPr>
      <w:r>
        <w:rPr>
          <w:rFonts w:ascii="Calibri" w:eastAsia="Times New Roman" w:hAnsi="Calibri" w:cs="Tahoma"/>
          <w:b/>
          <w:color w:val="000000"/>
          <w:sz w:val="24"/>
          <w:lang w:eastAsia="el-GR"/>
        </w:rPr>
        <w:t xml:space="preserve">                  Ο Πρόεδρος</w:t>
      </w:r>
      <w:r>
        <w:rPr>
          <w:rFonts w:ascii="Calibri" w:eastAsia="Times New Roman" w:hAnsi="Calibri" w:cs="Tahoma"/>
          <w:b/>
          <w:color w:val="000000"/>
          <w:sz w:val="24"/>
          <w:lang w:eastAsia="el-GR"/>
        </w:rPr>
        <w:tab/>
      </w:r>
      <w:r>
        <w:rPr>
          <w:rFonts w:ascii="Calibri" w:eastAsia="Times New Roman" w:hAnsi="Calibri" w:cs="Tahoma"/>
          <w:b/>
          <w:color w:val="000000"/>
          <w:sz w:val="24"/>
          <w:lang w:eastAsia="el-GR"/>
        </w:rPr>
        <w:tab/>
      </w:r>
      <w:r>
        <w:rPr>
          <w:rFonts w:ascii="Calibri" w:eastAsia="Times New Roman" w:hAnsi="Calibri" w:cs="Tahoma"/>
          <w:b/>
          <w:color w:val="000000"/>
          <w:sz w:val="24"/>
          <w:lang w:eastAsia="el-GR"/>
        </w:rPr>
        <w:tab/>
      </w:r>
      <w:r>
        <w:rPr>
          <w:rFonts w:ascii="Calibri" w:eastAsia="Times New Roman" w:hAnsi="Calibri" w:cs="Tahoma"/>
          <w:b/>
          <w:color w:val="000000"/>
          <w:sz w:val="24"/>
          <w:lang w:eastAsia="el-GR"/>
        </w:rPr>
        <w:tab/>
      </w:r>
      <w:r>
        <w:rPr>
          <w:rFonts w:ascii="Calibri" w:eastAsia="Times New Roman" w:hAnsi="Calibri" w:cs="Tahoma"/>
          <w:b/>
          <w:color w:val="000000"/>
          <w:sz w:val="24"/>
          <w:lang w:eastAsia="el-GR"/>
        </w:rPr>
        <w:tab/>
      </w:r>
      <w:r>
        <w:rPr>
          <w:rFonts w:ascii="Calibri" w:eastAsia="Times New Roman" w:hAnsi="Calibri" w:cs="Tahoma"/>
          <w:b/>
          <w:color w:val="000000"/>
          <w:sz w:val="24"/>
          <w:lang w:eastAsia="el-GR"/>
        </w:rPr>
        <w:tab/>
      </w:r>
      <w:r w:rsidRPr="00386AFD">
        <w:rPr>
          <w:rFonts w:ascii="Calibri" w:eastAsia="Times New Roman" w:hAnsi="Calibri" w:cs="Tahoma"/>
          <w:b/>
          <w:color w:val="000000"/>
          <w:sz w:val="24"/>
          <w:lang w:eastAsia="el-GR"/>
        </w:rPr>
        <w:t>Ο Γεν. Γραμματέας</w:t>
      </w:r>
    </w:p>
    <w:p w:rsidR="00693C0F" w:rsidRPr="00386AFD" w:rsidRDefault="00693C0F" w:rsidP="00693C0F">
      <w:pPr>
        <w:spacing w:after="0" w:line="240" w:lineRule="auto"/>
        <w:jc w:val="center"/>
        <w:rPr>
          <w:rFonts w:ascii="Calibri" w:eastAsia="Times New Roman" w:hAnsi="Calibri" w:cs="Tahoma"/>
          <w:b/>
          <w:color w:val="000000"/>
          <w:sz w:val="24"/>
          <w:lang w:eastAsia="el-GR"/>
        </w:rPr>
      </w:pPr>
    </w:p>
    <w:p w:rsidR="00693C0F" w:rsidRPr="005D24E3" w:rsidRDefault="00693C0F" w:rsidP="00693C0F">
      <w:pPr>
        <w:spacing w:after="0" w:line="240" w:lineRule="auto"/>
        <w:jc w:val="center"/>
        <w:rPr>
          <w:rFonts w:ascii="Calibri" w:eastAsia="Times New Roman" w:hAnsi="Calibri" w:cs="Tahoma"/>
          <w:b/>
          <w:color w:val="000000"/>
          <w:sz w:val="24"/>
          <w:lang w:eastAsia="el-GR"/>
        </w:rPr>
      </w:pPr>
      <w:proofErr w:type="spellStart"/>
      <w:r>
        <w:rPr>
          <w:rFonts w:ascii="Calibri" w:eastAsia="Times New Roman" w:hAnsi="Calibri" w:cs="Tahoma"/>
          <w:b/>
          <w:color w:val="000000"/>
          <w:sz w:val="24"/>
          <w:lang w:eastAsia="el-GR"/>
        </w:rPr>
        <w:t>Μέρκος</w:t>
      </w:r>
      <w:proofErr w:type="spellEnd"/>
      <w:r>
        <w:rPr>
          <w:rFonts w:ascii="Calibri" w:eastAsia="Times New Roman" w:hAnsi="Calibri" w:cs="Tahoma"/>
          <w:b/>
          <w:color w:val="000000"/>
          <w:sz w:val="24"/>
          <w:lang w:eastAsia="el-GR"/>
        </w:rPr>
        <w:t xml:space="preserve"> Δημήτριος</w:t>
      </w:r>
      <w:r>
        <w:rPr>
          <w:rFonts w:ascii="Calibri" w:eastAsia="Times New Roman" w:hAnsi="Calibri" w:cs="Tahoma"/>
          <w:b/>
          <w:color w:val="000000"/>
          <w:sz w:val="24"/>
          <w:lang w:eastAsia="el-GR"/>
        </w:rPr>
        <w:tab/>
      </w:r>
      <w:r>
        <w:rPr>
          <w:rFonts w:ascii="Calibri" w:eastAsia="Times New Roman" w:hAnsi="Calibri" w:cs="Tahoma"/>
          <w:b/>
          <w:color w:val="000000"/>
          <w:sz w:val="24"/>
          <w:lang w:eastAsia="el-GR"/>
        </w:rPr>
        <w:tab/>
      </w:r>
      <w:r>
        <w:rPr>
          <w:rFonts w:ascii="Calibri" w:eastAsia="Times New Roman" w:hAnsi="Calibri" w:cs="Tahoma"/>
          <w:b/>
          <w:color w:val="000000"/>
          <w:sz w:val="24"/>
          <w:lang w:eastAsia="el-GR"/>
        </w:rPr>
        <w:tab/>
      </w:r>
      <w:r>
        <w:rPr>
          <w:rFonts w:ascii="Calibri" w:eastAsia="Times New Roman" w:hAnsi="Calibri" w:cs="Tahoma"/>
          <w:b/>
          <w:color w:val="000000"/>
          <w:sz w:val="24"/>
          <w:lang w:eastAsia="el-GR"/>
        </w:rPr>
        <w:tab/>
      </w:r>
      <w:r>
        <w:rPr>
          <w:rFonts w:ascii="Calibri" w:eastAsia="Times New Roman" w:hAnsi="Calibri" w:cs="Tahoma"/>
          <w:b/>
          <w:color w:val="000000"/>
          <w:sz w:val="24"/>
          <w:lang w:eastAsia="el-GR"/>
        </w:rPr>
        <w:tab/>
        <w:t xml:space="preserve">        </w:t>
      </w:r>
      <w:proofErr w:type="spellStart"/>
      <w:r w:rsidRPr="00386AFD">
        <w:rPr>
          <w:rFonts w:ascii="Calibri" w:eastAsia="Times New Roman" w:hAnsi="Calibri" w:cs="Tahoma"/>
          <w:b/>
          <w:color w:val="000000"/>
          <w:sz w:val="24"/>
          <w:lang w:eastAsia="el-GR"/>
        </w:rPr>
        <w:t>Σπανάκης</w:t>
      </w:r>
      <w:proofErr w:type="spellEnd"/>
      <w:r w:rsidRPr="00386AFD">
        <w:rPr>
          <w:rFonts w:ascii="Calibri" w:eastAsia="Times New Roman" w:hAnsi="Calibri" w:cs="Tahoma"/>
          <w:b/>
          <w:color w:val="000000"/>
          <w:sz w:val="24"/>
          <w:lang w:eastAsia="el-GR"/>
        </w:rPr>
        <w:t xml:space="preserve"> Βασίλειος Πέτρος</w:t>
      </w:r>
    </w:p>
    <w:p w:rsidR="00803E90" w:rsidRDefault="00803E90" w:rsidP="000A04CD">
      <w:pPr>
        <w:shd w:val="clear" w:color="auto" w:fill="FFFFFF"/>
        <w:spacing w:after="0" w:line="240" w:lineRule="auto"/>
        <w:ind w:firstLine="720"/>
        <w:jc w:val="both"/>
        <w:rPr>
          <w:rFonts w:asciiTheme="majorHAnsi" w:eastAsia="Times New Roman" w:hAnsiTheme="majorHAnsi" w:cs="Arial"/>
          <w:color w:val="222222"/>
          <w:sz w:val="32"/>
          <w:szCs w:val="32"/>
          <w:lang w:eastAsia="el-GR"/>
        </w:rPr>
      </w:pPr>
    </w:p>
    <w:sectPr w:rsidR="00803E90" w:rsidSect="00693C0F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CD"/>
    <w:rsid w:val="000A04CD"/>
    <w:rsid w:val="0017320D"/>
    <w:rsid w:val="00236086"/>
    <w:rsid w:val="004A1EE8"/>
    <w:rsid w:val="006570CC"/>
    <w:rsid w:val="00693C0F"/>
    <w:rsid w:val="007D2915"/>
    <w:rsid w:val="00803E90"/>
    <w:rsid w:val="009812BF"/>
    <w:rsid w:val="00B5240E"/>
    <w:rsid w:val="00EA09B4"/>
    <w:rsid w:val="00F2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cp:lastPrinted>2015-11-23T08:21:00Z</cp:lastPrinted>
  <dcterms:created xsi:type="dcterms:W3CDTF">2015-11-24T11:09:00Z</dcterms:created>
  <dcterms:modified xsi:type="dcterms:W3CDTF">2015-11-24T11:09:00Z</dcterms:modified>
</cp:coreProperties>
</file>