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91" w:rsidRPr="00F3519D" w:rsidRDefault="007A2D91" w:rsidP="007B3CDF">
      <w:pPr>
        <w:spacing w:line="360" w:lineRule="auto"/>
        <w:ind w:right="44"/>
        <w:jc w:val="center"/>
        <w:rPr>
          <w:rFonts w:ascii="Arial Narrow" w:hAnsi="Arial Narrow"/>
          <w:sz w:val="26"/>
          <w:szCs w:val="26"/>
        </w:rPr>
      </w:pPr>
      <w:r w:rsidRPr="00F3519D">
        <w:rPr>
          <w:rFonts w:ascii="Arial Narrow" w:hAnsi="Arial Narrow"/>
          <w:b/>
          <w:sz w:val="26"/>
          <w:szCs w:val="26"/>
        </w:rPr>
        <w:t>ΔΙΟΡΙΣΜΟΣ ΠΛΗΡΕΞΟΥΣΙΟΥ</w:t>
      </w:r>
    </w:p>
    <w:p w:rsidR="007A2D91" w:rsidRPr="00F3519D" w:rsidRDefault="007A2D91" w:rsidP="007B3CDF">
      <w:pPr>
        <w:spacing w:line="360" w:lineRule="auto"/>
        <w:ind w:right="44"/>
        <w:jc w:val="both"/>
        <w:rPr>
          <w:rFonts w:ascii="Arial Narrow" w:hAnsi="Arial Narrow"/>
          <w:sz w:val="26"/>
          <w:szCs w:val="26"/>
        </w:rPr>
      </w:pPr>
      <w:r w:rsidRPr="00F3519D">
        <w:rPr>
          <w:rFonts w:ascii="Arial Narrow" w:hAnsi="Arial Narrow"/>
          <w:sz w:val="26"/>
          <w:szCs w:val="26"/>
        </w:rPr>
        <w:t xml:space="preserve"> </w:t>
      </w:r>
    </w:p>
    <w:p w:rsidR="007A2D91" w:rsidRPr="00E920AA" w:rsidRDefault="007A2D91" w:rsidP="00D24196">
      <w:pPr>
        <w:pStyle w:val="Title"/>
        <w:ind w:left="2160" w:firstLine="720"/>
        <w:jc w:val="both"/>
        <w:rPr>
          <w:rFonts w:ascii="Century Gothic" w:hAnsi="Century Gothic"/>
          <w:sz w:val="22"/>
          <w:szCs w:val="22"/>
        </w:rPr>
      </w:pPr>
      <w:r w:rsidRPr="00E920AA">
        <w:rPr>
          <w:rFonts w:ascii="Century Gothic" w:hAnsi="Century Gothic"/>
          <w:sz w:val="22"/>
          <w:szCs w:val="22"/>
        </w:rPr>
        <w:t>Ε</w:t>
      </w:r>
      <w:r>
        <w:rPr>
          <w:rFonts w:ascii="Century Gothic" w:hAnsi="Century Gothic"/>
          <w:sz w:val="22"/>
          <w:szCs w:val="22"/>
        </w:rPr>
        <w:t>ΞΟΥΣΙΟΔΟΤΗΣΗ</w:t>
      </w:r>
    </w:p>
    <w:p w:rsidR="007A2D91" w:rsidRPr="00E920AA" w:rsidRDefault="007A2D91" w:rsidP="00D24196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7A2D91" w:rsidRDefault="007A2D91" w:rsidP="00D24196">
      <w:pPr>
        <w:pStyle w:val="Title"/>
        <w:jc w:val="both"/>
        <w:rPr>
          <w:rFonts w:ascii="Century Gothic" w:hAnsi="Century Gothic"/>
          <w:b w:val="0"/>
          <w:sz w:val="22"/>
          <w:szCs w:val="22"/>
          <w:u w:val="none"/>
        </w:rPr>
      </w:pP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Η κάτωθι υπογράφουσα </w:t>
      </w:r>
      <w:r>
        <w:rPr>
          <w:rFonts w:ascii="Century Gothic" w:hAnsi="Century Gothic"/>
          <w:b w:val="0"/>
          <w:sz w:val="22"/>
          <w:szCs w:val="22"/>
          <w:u w:val="none"/>
        </w:rPr>
        <w:t>…………………………………………………………. του ………………..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, </w:t>
      </w:r>
      <w:r>
        <w:rPr>
          <w:rFonts w:ascii="Century Gothic" w:hAnsi="Century Gothic"/>
          <w:b w:val="0"/>
          <w:sz w:val="22"/>
          <w:szCs w:val="22"/>
          <w:u w:val="none"/>
        </w:rPr>
        <w:t>κάτοικος ……………………, οδός ……………… αρ. ……..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>, με τ</w:t>
      </w:r>
      <w:r>
        <w:rPr>
          <w:rFonts w:ascii="Century Gothic" w:hAnsi="Century Gothic"/>
          <w:b w:val="0"/>
          <w:sz w:val="22"/>
          <w:szCs w:val="22"/>
          <w:u w:val="none"/>
        </w:rPr>
        <w:t xml:space="preserve">ην παρούσα εξουσιοδοτώ 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τον Δικηγόρο Αθηνών Γιάννη Κ. Καρούζο, διορισμένο στον Άρειο Πάγο </w:t>
      </w:r>
      <w:r>
        <w:rPr>
          <w:rFonts w:ascii="Century Gothic" w:hAnsi="Century Gothic"/>
          <w:b w:val="0"/>
          <w:sz w:val="22"/>
          <w:szCs w:val="22"/>
          <w:u w:val="none"/>
        </w:rPr>
        <w:t xml:space="preserve">με 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>Α.Μ.</w:t>
      </w:r>
      <w:r>
        <w:rPr>
          <w:rFonts w:ascii="Century Gothic" w:hAnsi="Century Gothic"/>
          <w:b w:val="0"/>
          <w:sz w:val="22"/>
          <w:szCs w:val="22"/>
          <w:u w:val="none"/>
        </w:rPr>
        <w:t xml:space="preserve"> Δ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.Σ.Α. 17412, κάτοικο Αθηνών, οδός Ακαδημίας αρ. 35, </w:t>
      </w:r>
      <w:r>
        <w:rPr>
          <w:rFonts w:ascii="Century Gothic" w:hAnsi="Century Gothic"/>
          <w:b w:val="0"/>
          <w:sz w:val="22"/>
          <w:szCs w:val="22"/>
          <w:u w:val="none"/>
        </w:rPr>
        <w:t xml:space="preserve">και την Ελένη Γ. Διονυσοπούλου, δικηγόρο παρ’ Εφέταις με Α.Μ. Δ.Σ.Α. 26782, κάτοικο Αθηνών, οδός Χέυδεν, αρ. 12, 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όπως ενεργώντας αντ’ εμού και για λογαριασμό μου, </w:t>
      </w:r>
      <w:r>
        <w:rPr>
          <w:rFonts w:ascii="Century Gothic" w:hAnsi="Century Gothic"/>
          <w:b w:val="0"/>
          <w:sz w:val="22"/>
          <w:szCs w:val="22"/>
          <w:u w:val="none"/>
        </w:rPr>
        <w:t>παρασταθούν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 και με εκπροσωπήσ</w:t>
      </w:r>
      <w:r>
        <w:rPr>
          <w:rFonts w:ascii="Century Gothic" w:hAnsi="Century Gothic"/>
          <w:b w:val="0"/>
          <w:sz w:val="22"/>
          <w:szCs w:val="22"/>
          <w:u w:val="none"/>
        </w:rPr>
        <w:t>ουν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 ενώπιον του </w:t>
      </w:r>
      <w:r>
        <w:rPr>
          <w:rFonts w:ascii="Century Gothic" w:hAnsi="Century Gothic"/>
          <w:b w:val="0"/>
          <w:sz w:val="22"/>
          <w:szCs w:val="22"/>
          <w:u w:val="none"/>
        </w:rPr>
        <w:t>Β2’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 Πολιτικού Τμήματος του Αρείου Πάγου</w:t>
      </w:r>
      <w:r>
        <w:rPr>
          <w:rFonts w:ascii="Century Gothic" w:hAnsi="Century Gothic"/>
          <w:b w:val="0"/>
          <w:sz w:val="22"/>
          <w:szCs w:val="22"/>
          <w:u w:val="none"/>
        </w:rPr>
        <w:t xml:space="preserve"> (σε Συμβούλιο) στις 10.06.2014 και σε κάθε μετ’ αναβολής συζήτηση της από 23.5.2014 αίτησης του Ελληνικού Δημοσίου εναντίον εμού για την αναστολή εκτελέσεως της υπ’ αριθμ. 1584/2014 τελεσίδικης απόφασης του Μονομελούς Πρωτοδικείου Αθηνών (Διαδικασία Εργατικών Διαφορών).</w:t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 xml:space="preserve"> </w:t>
      </w:r>
    </w:p>
    <w:p w:rsidR="007A2D91" w:rsidRDefault="007A2D91" w:rsidP="00D24196">
      <w:pPr>
        <w:pStyle w:val="Title"/>
        <w:jc w:val="both"/>
        <w:rPr>
          <w:rFonts w:ascii="Century Gothic" w:hAnsi="Century Gothic"/>
          <w:b w:val="0"/>
          <w:sz w:val="22"/>
          <w:szCs w:val="22"/>
          <w:u w:val="none"/>
        </w:rPr>
      </w:pPr>
    </w:p>
    <w:p w:rsidR="007A2D91" w:rsidRPr="00657160" w:rsidRDefault="007A2D91" w:rsidP="00D24196">
      <w:pPr>
        <w:pStyle w:val="Title"/>
        <w:jc w:val="right"/>
        <w:rPr>
          <w:rFonts w:ascii="Century Gothic" w:hAnsi="Century Gothic"/>
          <w:sz w:val="22"/>
          <w:szCs w:val="22"/>
          <w:u w:val="none"/>
        </w:rPr>
      </w:pPr>
      <w:r>
        <w:rPr>
          <w:rFonts w:ascii="Century Gothic" w:hAnsi="Century Gothic"/>
          <w:b w:val="0"/>
          <w:sz w:val="22"/>
          <w:szCs w:val="22"/>
          <w:u w:val="none"/>
        </w:rPr>
        <w:tab/>
      </w:r>
      <w:r>
        <w:rPr>
          <w:rFonts w:ascii="Century Gothic" w:hAnsi="Century Gothic"/>
          <w:b w:val="0"/>
          <w:sz w:val="22"/>
          <w:szCs w:val="22"/>
          <w:u w:val="none"/>
        </w:rPr>
        <w:tab/>
      </w:r>
      <w:r>
        <w:rPr>
          <w:rFonts w:ascii="Century Gothic" w:hAnsi="Century Gothic"/>
          <w:b w:val="0"/>
          <w:sz w:val="22"/>
          <w:szCs w:val="22"/>
          <w:u w:val="none"/>
        </w:rPr>
        <w:tab/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ab/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ab/>
      </w:r>
      <w:r w:rsidRPr="00E920AA">
        <w:rPr>
          <w:rFonts w:ascii="Century Gothic" w:hAnsi="Century Gothic"/>
          <w:b w:val="0"/>
          <w:sz w:val="22"/>
          <w:szCs w:val="22"/>
          <w:u w:val="none"/>
        </w:rPr>
        <w:tab/>
        <w:t xml:space="preserve">        </w:t>
      </w:r>
      <w:r>
        <w:rPr>
          <w:rFonts w:ascii="Century Gothic" w:hAnsi="Century Gothic"/>
          <w:b w:val="0"/>
          <w:sz w:val="22"/>
          <w:szCs w:val="22"/>
          <w:u w:val="none"/>
        </w:rPr>
        <w:t xml:space="preserve">                 </w:t>
      </w:r>
      <w:r w:rsidRPr="00657160">
        <w:rPr>
          <w:rFonts w:ascii="Century Gothic" w:hAnsi="Century Gothic"/>
          <w:sz w:val="22"/>
          <w:szCs w:val="22"/>
          <w:u w:val="none"/>
        </w:rPr>
        <w:t>Αθήνα,</w:t>
      </w:r>
      <w:r>
        <w:rPr>
          <w:rFonts w:ascii="Century Gothic" w:hAnsi="Century Gothic"/>
          <w:sz w:val="22"/>
          <w:szCs w:val="22"/>
          <w:u w:val="none"/>
        </w:rPr>
        <w:t xml:space="preserve"> …./…../2014</w:t>
      </w:r>
      <w:r w:rsidRPr="00657160">
        <w:rPr>
          <w:rFonts w:ascii="Century Gothic" w:hAnsi="Century Gothic"/>
          <w:sz w:val="22"/>
          <w:szCs w:val="22"/>
          <w:u w:val="none"/>
        </w:rPr>
        <w:tab/>
      </w:r>
      <w:r w:rsidRPr="00657160">
        <w:rPr>
          <w:rFonts w:ascii="Century Gothic" w:hAnsi="Century Gothic"/>
          <w:sz w:val="22"/>
          <w:szCs w:val="22"/>
          <w:u w:val="none"/>
        </w:rPr>
        <w:tab/>
      </w:r>
      <w:r w:rsidRPr="00657160">
        <w:rPr>
          <w:rFonts w:ascii="Century Gothic" w:hAnsi="Century Gothic"/>
          <w:sz w:val="22"/>
          <w:szCs w:val="22"/>
          <w:u w:val="none"/>
        </w:rPr>
        <w:tab/>
      </w:r>
      <w:r w:rsidRPr="00657160">
        <w:rPr>
          <w:rFonts w:ascii="Century Gothic" w:hAnsi="Century Gothic"/>
          <w:sz w:val="22"/>
          <w:szCs w:val="22"/>
          <w:u w:val="none"/>
        </w:rPr>
        <w:tab/>
        <w:t xml:space="preserve">        </w:t>
      </w:r>
    </w:p>
    <w:p w:rsidR="007A2D91" w:rsidRPr="00657160" w:rsidRDefault="007A2D91" w:rsidP="00D24196">
      <w:pPr>
        <w:pStyle w:val="Title"/>
        <w:jc w:val="right"/>
        <w:rPr>
          <w:rFonts w:ascii="Century Gothic" w:hAnsi="Century Gothic"/>
          <w:sz w:val="22"/>
          <w:szCs w:val="22"/>
          <w:u w:val="none"/>
        </w:rPr>
      </w:pPr>
      <w:r>
        <w:rPr>
          <w:rFonts w:ascii="Century Gothic" w:hAnsi="Century Gothic"/>
          <w:sz w:val="22"/>
          <w:szCs w:val="22"/>
          <w:u w:val="none"/>
        </w:rPr>
        <w:t>Η εξουσιοδοτούσα</w:t>
      </w:r>
    </w:p>
    <w:p w:rsidR="007A2D91" w:rsidRPr="00E920AA" w:rsidRDefault="007A2D91" w:rsidP="00D24196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E920AA">
        <w:rPr>
          <w:rFonts w:ascii="Century Gothic" w:hAnsi="Century Gothic" w:cs="Arial"/>
          <w:sz w:val="22"/>
          <w:szCs w:val="22"/>
        </w:rPr>
        <w:t xml:space="preserve"> </w:t>
      </w:r>
    </w:p>
    <w:p w:rsidR="007A2D91" w:rsidRDefault="007A2D91" w:rsidP="00D24196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7A2D91" w:rsidRDefault="007A2D91" w:rsidP="007B3CDF">
      <w:pPr>
        <w:pStyle w:val="BodyTextIndent"/>
        <w:rPr>
          <w:rFonts w:ascii="Arial Narrow" w:hAnsi="Arial Narrow"/>
          <w:sz w:val="26"/>
          <w:szCs w:val="26"/>
        </w:rPr>
      </w:pPr>
    </w:p>
    <w:sectPr w:rsidR="007A2D91" w:rsidSect="00837D2E">
      <w:pgSz w:w="11906" w:h="16838"/>
      <w:pgMar w:top="1985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DF"/>
    <w:rsid w:val="002351A2"/>
    <w:rsid w:val="004D1F4B"/>
    <w:rsid w:val="00584C2C"/>
    <w:rsid w:val="005E7797"/>
    <w:rsid w:val="00657160"/>
    <w:rsid w:val="0076736B"/>
    <w:rsid w:val="007A2D91"/>
    <w:rsid w:val="007A46D2"/>
    <w:rsid w:val="007B3CDF"/>
    <w:rsid w:val="00806947"/>
    <w:rsid w:val="0081217B"/>
    <w:rsid w:val="00837D2E"/>
    <w:rsid w:val="0094010C"/>
    <w:rsid w:val="00A91B50"/>
    <w:rsid w:val="00D24196"/>
    <w:rsid w:val="00DC4027"/>
    <w:rsid w:val="00E920AA"/>
    <w:rsid w:val="00F3519D"/>
    <w:rsid w:val="00F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3CDF"/>
    <w:pPr>
      <w:spacing w:line="360" w:lineRule="auto"/>
      <w:ind w:right="44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CD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7B3CDF"/>
    <w:pPr>
      <w:spacing w:line="360" w:lineRule="auto"/>
      <w:ind w:right="44"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CDF"/>
    <w:rPr>
      <w:rFonts w:ascii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uiPriority w:val="99"/>
    <w:qFormat/>
    <w:rsid w:val="00D24196"/>
    <w:pPr>
      <w:spacing w:line="360" w:lineRule="auto"/>
      <w:jc w:val="center"/>
    </w:pPr>
    <w:rPr>
      <w:b/>
      <w:bCs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24196"/>
    <w:rPr>
      <w:rFonts w:ascii="Times New Roman" w:hAnsi="Times New Roman" w:cs="Times New Roman"/>
      <w:b/>
      <w:bCs/>
      <w:sz w:val="28"/>
      <w:szCs w:val="28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758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ΔΙΟΡΙΣΜΟΣ ΠΛΗΡΕΞΟΥΣΙΟΥ</dc:title>
  <dc:subject/>
  <dc:creator>Ελένη</dc:creator>
  <cp:keywords/>
  <dc:description/>
  <cp:lastModifiedBy>adedy</cp:lastModifiedBy>
  <cp:revision>2</cp:revision>
  <dcterms:created xsi:type="dcterms:W3CDTF">2014-05-27T09:50:00Z</dcterms:created>
  <dcterms:modified xsi:type="dcterms:W3CDTF">2014-05-27T09:50:00Z</dcterms:modified>
</cp:coreProperties>
</file>